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DE3" w:rsidRPr="00066DE3" w:rsidRDefault="00066DE3" w:rsidP="00066DE3">
      <w:pPr>
        <w:rPr>
          <w:rFonts w:hint="eastAsia"/>
          <w:b/>
        </w:rPr>
      </w:pPr>
      <w:r w:rsidRPr="00066DE3">
        <w:rPr>
          <w:rFonts w:hint="eastAsia"/>
          <w:b/>
        </w:rPr>
        <w:t>气愤！</w:t>
      </w:r>
      <w:r w:rsidRPr="00066DE3">
        <w:rPr>
          <w:rFonts w:hint="eastAsia"/>
          <w:b/>
        </w:rPr>
        <w:t>3</w:t>
      </w:r>
      <w:r w:rsidRPr="00066DE3">
        <w:rPr>
          <w:rFonts w:hint="eastAsia"/>
          <w:b/>
        </w:rPr>
        <w:t>人回国前已发热，还有人服药后上飞机…北京通报</w:t>
      </w:r>
      <w:r w:rsidRPr="00066DE3">
        <w:rPr>
          <w:rFonts w:hint="eastAsia"/>
          <w:b/>
        </w:rPr>
        <w:t>4</w:t>
      </w:r>
      <w:r w:rsidRPr="00066DE3">
        <w:rPr>
          <w:rFonts w:hint="eastAsia"/>
          <w:b/>
        </w:rPr>
        <w:t>例境外输入病例详情</w:t>
      </w:r>
    </w:p>
    <w:p w:rsidR="00066DE3" w:rsidRPr="00066DE3" w:rsidRDefault="00066DE3" w:rsidP="00066DE3">
      <w:pPr>
        <w:rPr>
          <w:b/>
        </w:rPr>
      </w:pPr>
      <w:r w:rsidRPr="00066DE3">
        <w:rPr>
          <w:rFonts w:hint="eastAsia"/>
          <w:b/>
        </w:rPr>
        <w:t>北京青年报</w:t>
      </w:r>
      <w:r w:rsidRPr="00066DE3">
        <w:rPr>
          <w:rFonts w:hint="eastAsia"/>
          <w:b/>
        </w:rPr>
        <w:t xml:space="preserve"> </w:t>
      </w:r>
    </w:p>
    <w:p w:rsidR="00066DE3" w:rsidRDefault="00066DE3" w:rsidP="00066DE3">
      <w:r>
        <w:t>16 March 2020</w:t>
      </w:r>
    </w:p>
    <w:p w:rsidR="00066DE3" w:rsidRDefault="00066DE3" w:rsidP="00066DE3">
      <w:pPr>
        <w:rPr>
          <w:rFonts w:hint="eastAsia"/>
        </w:rPr>
      </w:pPr>
      <w:r w:rsidRPr="00066DE3">
        <w:t>https://mp.weixin.qq.com/s/PTJz5_cLfpXKtcpdW0uHkg</w:t>
      </w:r>
    </w:p>
    <w:p w:rsidR="00066DE3" w:rsidRDefault="00066DE3" w:rsidP="00066DE3"/>
    <w:p w:rsidR="00066DE3" w:rsidRDefault="00066DE3" w:rsidP="00066DE3">
      <w:pPr>
        <w:rPr>
          <w:rFonts w:hint="eastAsia"/>
        </w:rPr>
      </w:pPr>
      <w:r>
        <w:rPr>
          <w:rFonts w:hint="eastAsia"/>
        </w:rPr>
        <w:t>3</w:t>
      </w:r>
      <w:r>
        <w:rPr>
          <w:rFonts w:hint="eastAsia"/>
        </w:rPr>
        <w:t>月</w:t>
      </w:r>
      <w:r>
        <w:rPr>
          <w:rFonts w:hint="eastAsia"/>
        </w:rPr>
        <w:t>16</w:t>
      </w:r>
      <w:r>
        <w:rPr>
          <w:rFonts w:hint="eastAsia"/>
        </w:rPr>
        <w:t>日下午，北京市新型冠状病毒肺炎疫情防控工作新闻发布会召开。</w:t>
      </w:r>
    </w:p>
    <w:p w:rsidR="00066DE3" w:rsidRDefault="00066DE3" w:rsidP="00066DE3"/>
    <w:p w:rsidR="00066DE3" w:rsidRDefault="00066DE3" w:rsidP="00066DE3">
      <w:pPr>
        <w:rPr>
          <w:rFonts w:hint="eastAsia"/>
        </w:rPr>
      </w:pPr>
      <w:r>
        <w:rPr>
          <w:rFonts w:hint="eastAsia"/>
        </w:rPr>
        <w:t>这两种情况下，入境进京人员可居家观察</w:t>
      </w:r>
    </w:p>
    <w:p w:rsidR="00066DE3" w:rsidRDefault="00066DE3" w:rsidP="00066DE3"/>
    <w:p w:rsidR="00066DE3" w:rsidRDefault="00066DE3" w:rsidP="00066DE3">
      <w:pPr>
        <w:rPr>
          <w:rFonts w:hint="eastAsia"/>
        </w:rPr>
      </w:pPr>
      <w:r>
        <w:rPr>
          <w:rFonts w:hint="eastAsia"/>
        </w:rPr>
        <w:t>北京市社区防控组副组长、市委组织部副部长张革表示，境外输入已经成为本市疫情防控的主要风险。为了有效防止家庭聚集性感染，从</w:t>
      </w:r>
      <w:r>
        <w:rPr>
          <w:rFonts w:hint="eastAsia"/>
        </w:rPr>
        <w:t>3</w:t>
      </w:r>
      <w:r>
        <w:rPr>
          <w:rFonts w:hint="eastAsia"/>
        </w:rPr>
        <w:t>月</w:t>
      </w:r>
      <w:r>
        <w:rPr>
          <w:rFonts w:hint="eastAsia"/>
        </w:rPr>
        <w:t>16</w:t>
      </w:r>
      <w:r>
        <w:rPr>
          <w:rFonts w:hint="eastAsia"/>
        </w:rPr>
        <w:t>日零时起，所有入境进京人员应转送至集中观察点集中观察</w:t>
      </w:r>
      <w:r>
        <w:rPr>
          <w:rFonts w:hint="eastAsia"/>
        </w:rPr>
        <w:t>14</w:t>
      </w:r>
      <w:r>
        <w:rPr>
          <w:rFonts w:hint="eastAsia"/>
        </w:rPr>
        <w:t>天，有特殊情况经过严格评估可进行居家观察。</w:t>
      </w:r>
    </w:p>
    <w:p w:rsidR="00066DE3" w:rsidRDefault="00066DE3" w:rsidP="00066DE3"/>
    <w:p w:rsidR="00066DE3" w:rsidRDefault="00066DE3" w:rsidP="00066DE3">
      <w:pPr>
        <w:rPr>
          <w:rFonts w:hint="eastAsia"/>
        </w:rPr>
      </w:pPr>
      <w:r>
        <w:rPr>
          <w:rFonts w:hint="eastAsia"/>
        </w:rPr>
        <w:t>什么是特殊情况？张革表示，主要是指两种情况：</w:t>
      </w:r>
    </w:p>
    <w:p w:rsidR="00066DE3" w:rsidRDefault="00066DE3" w:rsidP="00066DE3"/>
    <w:p w:rsidR="00066DE3" w:rsidRDefault="00066DE3" w:rsidP="00066DE3">
      <w:pPr>
        <w:rPr>
          <w:rFonts w:hint="eastAsia"/>
        </w:rPr>
      </w:pPr>
      <w:r>
        <w:rPr>
          <w:rFonts w:hint="eastAsia"/>
        </w:rPr>
        <w:t xml:space="preserve">    </w:t>
      </w:r>
      <w:r>
        <w:rPr>
          <w:rFonts w:hint="eastAsia"/>
        </w:rPr>
        <w:t>对</w:t>
      </w:r>
      <w:r>
        <w:rPr>
          <w:rFonts w:hint="eastAsia"/>
        </w:rPr>
        <w:t>70</w:t>
      </w:r>
      <w:r>
        <w:rPr>
          <w:rFonts w:hint="eastAsia"/>
        </w:rPr>
        <w:t>周岁以上老人、未成年人、孕产妇和患有基础性疾病等原因，不适于集中隔离观察的；</w:t>
      </w:r>
    </w:p>
    <w:p w:rsidR="00066DE3" w:rsidRDefault="00066DE3" w:rsidP="00066DE3"/>
    <w:p w:rsidR="00066DE3" w:rsidRDefault="00066DE3" w:rsidP="00066DE3">
      <w:pPr>
        <w:rPr>
          <w:rFonts w:hint="eastAsia"/>
        </w:rPr>
      </w:pPr>
      <w:r>
        <w:rPr>
          <w:rFonts w:hint="eastAsia"/>
        </w:rPr>
        <w:t xml:space="preserve">    </w:t>
      </w:r>
      <w:r>
        <w:rPr>
          <w:rFonts w:hint="eastAsia"/>
        </w:rPr>
        <w:t>对有单独住所，且住所内没有其他同住人员的，可以申请居家观察。</w:t>
      </w:r>
    </w:p>
    <w:p w:rsidR="00066DE3" w:rsidRDefault="00066DE3" w:rsidP="00066DE3"/>
    <w:p w:rsidR="00066DE3" w:rsidRDefault="00066DE3" w:rsidP="00066DE3">
      <w:pPr>
        <w:rPr>
          <w:rFonts w:hint="eastAsia"/>
        </w:rPr>
      </w:pPr>
      <w:r>
        <w:rPr>
          <w:rFonts w:hint="eastAsia"/>
        </w:rPr>
        <w:t>如何申请？张革表示，回京人员在入境前，本人或家人应该主动与居住地社区联系报告是否具备居家观察的条件，申请进行居家观察。经社区工作人员和卫生专业人员查证核实之后，只要符合条件就可以居家观察。</w:t>
      </w:r>
    </w:p>
    <w:p w:rsidR="00066DE3" w:rsidRDefault="00066DE3" w:rsidP="00066DE3"/>
    <w:p w:rsidR="00066DE3" w:rsidRDefault="00066DE3" w:rsidP="00066DE3">
      <w:pPr>
        <w:rPr>
          <w:rFonts w:hint="eastAsia"/>
        </w:rPr>
      </w:pPr>
      <w:r>
        <w:rPr>
          <w:rFonts w:hint="eastAsia"/>
        </w:rPr>
        <w:t>北京通报昨日新增</w:t>
      </w:r>
      <w:r>
        <w:rPr>
          <w:rFonts w:hint="eastAsia"/>
        </w:rPr>
        <w:t>4</w:t>
      </w:r>
      <w:r>
        <w:rPr>
          <w:rFonts w:hint="eastAsia"/>
        </w:rPr>
        <w:t>例境外输入病例详情</w:t>
      </w:r>
    </w:p>
    <w:p w:rsidR="00066DE3" w:rsidRDefault="00066DE3" w:rsidP="00066DE3"/>
    <w:p w:rsidR="00066DE3" w:rsidRDefault="00066DE3" w:rsidP="00066DE3">
      <w:pPr>
        <w:rPr>
          <w:rFonts w:hint="eastAsia"/>
        </w:rPr>
      </w:pPr>
      <w:r>
        <w:rPr>
          <w:rFonts w:hint="eastAsia"/>
        </w:rPr>
        <w:t>北京市疾控中心副主任庞星火表示，</w:t>
      </w:r>
      <w:r>
        <w:rPr>
          <w:rFonts w:hint="eastAsia"/>
        </w:rPr>
        <w:t>2020</w:t>
      </w:r>
      <w:r>
        <w:rPr>
          <w:rFonts w:hint="eastAsia"/>
        </w:rPr>
        <w:t>年</w:t>
      </w:r>
      <w:r>
        <w:rPr>
          <w:rFonts w:hint="eastAsia"/>
        </w:rPr>
        <w:t>3</w:t>
      </w:r>
      <w:r>
        <w:rPr>
          <w:rFonts w:hint="eastAsia"/>
        </w:rPr>
        <w:t>月</w:t>
      </w:r>
      <w:r>
        <w:rPr>
          <w:rFonts w:hint="eastAsia"/>
        </w:rPr>
        <w:t>15</w:t>
      </w:r>
      <w:r>
        <w:rPr>
          <w:rFonts w:hint="eastAsia"/>
        </w:rPr>
        <w:t>日，本市报告</w:t>
      </w:r>
      <w:r>
        <w:rPr>
          <w:rFonts w:hint="eastAsia"/>
        </w:rPr>
        <w:t>4</w:t>
      </w:r>
      <w:r>
        <w:rPr>
          <w:rFonts w:hint="eastAsia"/>
        </w:rPr>
        <w:t>例境外输入新冠肺炎确诊病例，其中意大利</w:t>
      </w:r>
      <w:r>
        <w:rPr>
          <w:rFonts w:hint="eastAsia"/>
        </w:rPr>
        <w:t>2</w:t>
      </w:r>
      <w:r>
        <w:rPr>
          <w:rFonts w:hint="eastAsia"/>
        </w:rPr>
        <w:t>例，西班牙</w:t>
      </w:r>
      <w:r>
        <w:rPr>
          <w:rFonts w:hint="eastAsia"/>
        </w:rPr>
        <w:t>2</w:t>
      </w:r>
      <w:r>
        <w:rPr>
          <w:rFonts w:hint="eastAsia"/>
        </w:rPr>
        <w:t>例。</w:t>
      </w:r>
    </w:p>
    <w:p w:rsidR="00066DE3" w:rsidRDefault="00066DE3" w:rsidP="00066DE3"/>
    <w:p w:rsidR="00066DE3" w:rsidRDefault="00066DE3" w:rsidP="00066DE3">
      <w:pPr>
        <w:rPr>
          <w:rFonts w:hint="eastAsia"/>
        </w:rPr>
      </w:pPr>
      <w:r>
        <w:rPr>
          <w:rFonts w:hint="eastAsia"/>
        </w:rPr>
        <w:t>一、蔡某某情况</w:t>
      </w:r>
    </w:p>
    <w:p w:rsidR="00066DE3" w:rsidRDefault="00066DE3" w:rsidP="00066DE3">
      <w:pPr>
        <w:rPr>
          <w:rFonts w:hint="eastAsia"/>
        </w:rPr>
      </w:pPr>
      <w:r>
        <w:rPr>
          <w:rFonts w:hint="eastAsia"/>
        </w:rPr>
        <w:t>蔡某某，男，</w:t>
      </w:r>
      <w:r>
        <w:rPr>
          <w:rFonts w:hint="eastAsia"/>
        </w:rPr>
        <w:t>40</w:t>
      </w:r>
      <w:r>
        <w:rPr>
          <w:rFonts w:hint="eastAsia"/>
        </w:rPr>
        <w:t>岁，户籍河北省石家庄市，国内某公司外派员工，</w:t>
      </w:r>
      <w:r>
        <w:rPr>
          <w:rFonts w:hint="eastAsia"/>
        </w:rPr>
        <w:t>1</w:t>
      </w:r>
      <w:r>
        <w:rPr>
          <w:rFonts w:hint="eastAsia"/>
        </w:rPr>
        <w:t>月至</w:t>
      </w:r>
      <w:r>
        <w:rPr>
          <w:rFonts w:hint="eastAsia"/>
        </w:rPr>
        <w:t>3</w:t>
      </w:r>
      <w:r>
        <w:rPr>
          <w:rFonts w:hint="eastAsia"/>
        </w:rPr>
        <w:t>月</w:t>
      </w:r>
      <w:r>
        <w:rPr>
          <w:rFonts w:hint="eastAsia"/>
        </w:rPr>
        <w:t>13</w:t>
      </w:r>
      <w:r>
        <w:rPr>
          <w:rFonts w:hint="eastAsia"/>
        </w:rPr>
        <w:t>日在意大利托伦蒂诺工作。本人自述</w:t>
      </w:r>
      <w:r>
        <w:rPr>
          <w:rFonts w:hint="eastAsia"/>
        </w:rPr>
        <w:t>3</w:t>
      </w:r>
      <w:r>
        <w:rPr>
          <w:rFonts w:hint="eastAsia"/>
        </w:rPr>
        <w:t>月</w:t>
      </w:r>
      <w:r>
        <w:rPr>
          <w:rFonts w:hint="eastAsia"/>
        </w:rPr>
        <w:t>7</w:t>
      </w:r>
      <w:r>
        <w:rPr>
          <w:rFonts w:hint="eastAsia"/>
        </w:rPr>
        <w:t>日出现发热症、咽痛等症状，自测体温</w:t>
      </w:r>
      <w:r>
        <w:rPr>
          <w:rFonts w:hint="eastAsia"/>
        </w:rPr>
        <w:t>39.4</w:t>
      </w:r>
      <w:r>
        <w:rPr>
          <w:rFonts w:hint="eastAsia"/>
        </w:rPr>
        <w:t>℃，自服药物后体温正常，</w:t>
      </w:r>
      <w:r>
        <w:rPr>
          <w:rFonts w:hint="eastAsia"/>
        </w:rPr>
        <w:t>3</w:t>
      </w:r>
      <w:r>
        <w:rPr>
          <w:rFonts w:hint="eastAsia"/>
        </w:rPr>
        <w:t>月</w:t>
      </w:r>
      <w:r>
        <w:rPr>
          <w:rFonts w:hint="eastAsia"/>
        </w:rPr>
        <w:t>12</w:t>
      </w:r>
      <w:r>
        <w:rPr>
          <w:rFonts w:hint="eastAsia"/>
        </w:rPr>
        <w:t>日再次出现发热伴咳嗽、咳痰，自测体温</w:t>
      </w:r>
      <w:r>
        <w:rPr>
          <w:rFonts w:hint="eastAsia"/>
        </w:rPr>
        <w:t>39.4</w:t>
      </w:r>
      <w:r>
        <w:rPr>
          <w:rFonts w:hint="eastAsia"/>
        </w:rPr>
        <w:t>℃，当日乘列车至罗马，入住罗马当地酒店。自行服用退热药后，于当地时间</w:t>
      </w:r>
      <w:r>
        <w:rPr>
          <w:rFonts w:hint="eastAsia"/>
        </w:rPr>
        <w:t>3</w:t>
      </w:r>
      <w:r>
        <w:rPr>
          <w:rFonts w:hint="eastAsia"/>
        </w:rPr>
        <w:t>月</w:t>
      </w:r>
      <w:r>
        <w:rPr>
          <w:rFonts w:hint="eastAsia"/>
        </w:rPr>
        <w:t>13</w:t>
      </w:r>
      <w:r>
        <w:rPr>
          <w:rFonts w:hint="eastAsia"/>
        </w:rPr>
        <w:t>日</w:t>
      </w:r>
      <w:r>
        <w:rPr>
          <w:rFonts w:hint="eastAsia"/>
        </w:rPr>
        <w:t>14</w:t>
      </w:r>
      <w:r>
        <w:rPr>
          <w:rFonts w:hint="eastAsia"/>
        </w:rPr>
        <w:t>：</w:t>
      </w:r>
      <w:r>
        <w:rPr>
          <w:rFonts w:hint="eastAsia"/>
        </w:rPr>
        <w:t>45</w:t>
      </w:r>
      <w:r>
        <w:rPr>
          <w:rFonts w:hint="eastAsia"/>
        </w:rPr>
        <w:t>乘坐</w:t>
      </w:r>
      <w:r>
        <w:rPr>
          <w:rFonts w:hint="eastAsia"/>
        </w:rPr>
        <w:t>LH233</w:t>
      </w:r>
      <w:r>
        <w:rPr>
          <w:rFonts w:hint="eastAsia"/>
        </w:rPr>
        <w:t>次航班，经德国法兰克福转乘国航</w:t>
      </w:r>
      <w:r>
        <w:rPr>
          <w:rFonts w:hint="eastAsia"/>
        </w:rPr>
        <w:t>CA932</w:t>
      </w:r>
      <w:r>
        <w:rPr>
          <w:rFonts w:hint="eastAsia"/>
        </w:rPr>
        <w:t>，乘机期间测量体温</w:t>
      </w:r>
      <w:r>
        <w:rPr>
          <w:rFonts w:hint="eastAsia"/>
        </w:rPr>
        <w:t>37.3</w:t>
      </w:r>
      <w:r>
        <w:rPr>
          <w:rFonts w:hint="eastAsia"/>
        </w:rPr>
        <w:t>℃，北京时间</w:t>
      </w:r>
      <w:r>
        <w:rPr>
          <w:rFonts w:hint="eastAsia"/>
        </w:rPr>
        <w:t>3</w:t>
      </w:r>
      <w:r>
        <w:rPr>
          <w:rFonts w:hint="eastAsia"/>
        </w:rPr>
        <w:t>月</w:t>
      </w:r>
      <w:r>
        <w:rPr>
          <w:rFonts w:hint="eastAsia"/>
        </w:rPr>
        <w:t>14</w:t>
      </w:r>
      <w:r>
        <w:rPr>
          <w:rFonts w:hint="eastAsia"/>
        </w:rPr>
        <w:t>日</w:t>
      </w:r>
      <w:r>
        <w:rPr>
          <w:rFonts w:hint="eastAsia"/>
        </w:rPr>
        <w:t>13</w:t>
      </w:r>
      <w:r>
        <w:rPr>
          <w:rFonts w:hint="eastAsia"/>
        </w:rPr>
        <w:t>：</w:t>
      </w:r>
      <w:r>
        <w:rPr>
          <w:rFonts w:hint="eastAsia"/>
        </w:rPr>
        <w:t>30</w:t>
      </w:r>
      <w:r>
        <w:rPr>
          <w:rFonts w:hint="eastAsia"/>
        </w:rPr>
        <w:t>抵达北京首都机场。由</w:t>
      </w:r>
      <w:r>
        <w:rPr>
          <w:rFonts w:hint="eastAsia"/>
        </w:rPr>
        <w:t>120</w:t>
      </w:r>
      <w:r>
        <w:rPr>
          <w:rFonts w:hint="eastAsia"/>
        </w:rPr>
        <w:t>转运至定点医院。</w:t>
      </w:r>
      <w:r>
        <w:rPr>
          <w:rFonts w:hint="eastAsia"/>
        </w:rPr>
        <w:t>3</w:t>
      </w:r>
      <w:r>
        <w:rPr>
          <w:rFonts w:hint="eastAsia"/>
        </w:rPr>
        <w:t>月</w:t>
      </w:r>
      <w:r>
        <w:rPr>
          <w:rFonts w:hint="eastAsia"/>
        </w:rPr>
        <w:t>15</w:t>
      </w:r>
      <w:r>
        <w:rPr>
          <w:rFonts w:hint="eastAsia"/>
        </w:rPr>
        <w:t>日确诊。目前病例在定点医院隔离治疗。</w:t>
      </w:r>
    </w:p>
    <w:p w:rsidR="00066DE3" w:rsidRDefault="00066DE3" w:rsidP="00066DE3"/>
    <w:p w:rsidR="00066DE3" w:rsidRDefault="00066DE3" w:rsidP="00066DE3">
      <w:pPr>
        <w:rPr>
          <w:rFonts w:hint="eastAsia"/>
        </w:rPr>
      </w:pPr>
      <w:r>
        <w:rPr>
          <w:rFonts w:hint="eastAsia"/>
        </w:rPr>
        <w:t>二、陈某情况</w:t>
      </w:r>
    </w:p>
    <w:p w:rsidR="00066DE3" w:rsidRDefault="00066DE3" w:rsidP="00066DE3">
      <w:pPr>
        <w:rPr>
          <w:rFonts w:hint="eastAsia"/>
        </w:rPr>
      </w:pPr>
      <w:r>
        <w:rPr>
          <w:rFonts w:hint="eastAsia"/>
        </w:rPr>
        <w:t>陈某，女，</w:t>
      </w:r>
      <w:r>
        <w:rPr>
          <w:rFonts w:hint="eastAsia"/>
        </w:rPr>
        <w:t>23</w:t>
      </w:r>
      <w:r>
        <w:rPr>
          <w:rFonts w:hint="eastAsia"/>
        </w:rPr>
        <w:t>岁，户籍宁夏自治区银川市，长期在意大利罗马市工作。当地时间</w:t>
      </w:r>
      <w:r>
        <w:rPr>
          <w:rFonts w:hint="eastAsia"/>
        </w:rPr>
        <w:t>3</w:t>
      </w:r>
      <w:r>
        <w:rPr>
          <w:rFonts w:hint="eastAsia"/>
        </w:rPr>
        <w:t>月</w:t>
      </w:r>
      <w:r>
        <w:rPr>
          <w:rFonts w:hint="eastAsia"/>
        </w:rPr>
        <w:t>10</w:t>
      </w:r>
      <w:r>
        <w:rPr>
          <w:rFonts w:hint="eastAsia"/>
        </w:rPr>
        <w:t>日乘坐</w:t>
      </w:r>
      <w:r>
        <w:rPr>
          <w:rFonts w:hint="eastAsia"/>
        </w:rPr>
        <w:t>SU2419</w:t>
      </w:r>
      <w:r>
        <w:rPr>
          <w:rFonts w:hint="eastAsia"/>
        </w:rPr>
        <w:t>航班从罗马至莫斯科，转乘</w:t>
      </w:r>
      <w:r>
        <w:rPr>
          <w:rFonts w:hint="eastAsia"/>
        </w:rPr>
        <w:t>SU204</w:t>
      </w:r>
      <w:r>
        <w:rPr>
          <w:rFonts w:hint="eastAsia"/>
        </w:rPr>
        <w:t>航班，北京时间</w:t>
      </w:r>
      <w:r>
        <w:rPr>
          <w:rFonts w:hint="eastAsia"/>
        </w:rPr>
        <w:t>3</w:t>
      </w:r>
      <w:r>
        <w:rPr>
          <w:rFonts w:hint="eastAsia"/>
        </w:rPr>
        <w:t>月</w:t>
      </w:r>
      <w:r>
        <w:rPr>
          <w:rFonts w:hint="eastAsia"/>
        </w:rPr>
        <w:t>11</w:t>
      </w:r>
      <w:r>
        <w:rPr>
          <w:rFonts w:hint="eastAsia"/>
        </w:rPr>
        <w:t>日</w:t>
      </w:r>
      <w:r>
        <w:rPr>
          <w:rFonts w:hint="eastAsia"/>
        </w:rPr>
        <w:t>9</w:t>
      </w:r>
      <w:r>
        <w:rPr>
          <w:rFonts w:hint="eastAsia"/>
        </w:rPr>
        <w:t>：</w:t>
      </w:r>
      <w:r>
        <w:rPr>
          <w:rFonts w:hint="eastAsia"/>
        </w:rPr>
        <w:t>50</w:t>
      </w:r>
      <w:r>
        <w:rPr>
          <w:rFonts w:hint="eastAsia"/>
        </w:rPr>
        <w:t>到达北京。机场海关测量体温</w:t>
      </w:r>
      <w:r>
        <w:rPr>
          <w:rFonts w:hint="eastAsia"/>
        </w:rPr>
        <w:t>39</w:t>
      </w:r>
      <w:r>
        <w:rPr>
          <w:rFonts w:hint="eastAsia"/>
        </w:rPr>
        <w:t>℃。由</w:t>
      </w:r>
      <w:r>
        <w:rPr>
          <w:rFonts w:hint="eastAsia"/>
        </w:rPr>
        <w:t>120</w:t>
      </w:r>
      <w:r>
        <w:rPr>
          <w:rFonts w:hint="eastAsia"/>
        </w:rPr>
        <w:t>转运至定点医院。</w:t>
      </w:r>
      <w:r>
        <w:rPr>
          <w:rFonts w:hint="eastAsia"/>
        </w:rPr>
        <w:t>3</w:t>
      </w:r>
      <w:r>
        <w:rPr>
          <w:rFonts w:hint="eastAsia"/>
        </w:rPr>
        <w:t>月</w:t>
      </w:r>
      <w:r>
        <w:rPr>
          <w:rFonts w:hint="eastAsia"/>
        </w:rPr>
        <w:t>15</w:t>
      </w:r>
      <w:r>
        <w:rPr>
          <w:rFonts w:hint="eastAsia"/>
        </w:rPr>
        <w:t>日确诊。目前病例在定点医院隔离治疗。</w:t>
      </w:r>
    </w:p>
    <w:p w:rsidR="00066DE3" w:rsidRDefault="00066DE3" w:rsidP="00066DE3"/>
    <w:p w:rsidR="00066DE3" w:rsidRDefault="00066DE3" w:rsidP="00066DE3">
      <w:pPr>
        <w:rPr>
          <w:rFonts w:hint="eastAsia"/>
        </w:rPr>
      </w:pPr>
      <w:r>
        <w:rPr>
          <w:rFonts w:hint="eastAsia"/>
        </w:rPr>
        <w:t>三、吴某某情况</w:t>
      </w:r>
    </w:p>
    <w:p w:rsidR="00066DE3" w:rsidRDefault="00066DE3" w:rsidP="00066DE3">
      <w:pPr>
        <w:rPr>
          <w:rFonts w:hint="eastAsia"/>
        </w:rPr>
      </w:pPr>
      <w:r>
        <w:rPr>
          <w:rFonts w:hint="eastAsia"/>
        </w:rPr>
        <w:t>吴某某，男，</w:t>
      </w:r>
      <w:r>
        <w:rPr>
          <w:rFonts w:hint="eastAsia"/>
        </w:rPr>
        <w:t>40</w:t>
      </w:r>
      <w:r>
        <w:rPr>
          <w:rFonts w:hint="eastAsia"/>
        </w:rPr>
        <w:t>岁，户籍浙江省瑞安市，长期居住在西班牙巴塞罗那，在当地经营一家酒吧，</w:t>
      </w:r>
      <w:r>
        <w:rPr>
          <w:rFonts w:hint="eastAsia"/>
        </w:rPr>
        <w:t>3</w:t>
      </w:r>
      <w:r>
        <w:rPr>
          <w:rFonts w:hint="eastAsia"/>
        </w:rPr>
        <w:t>月</w:t>
      </w:r>
      <w:r>
        <w:rPr>
          <w:rFonts w:hint="eastAsia"/>
        </w:rPr>
        <w:t>11</w:t>
      </w:r>
      <w:r>
        <w:rPr>
          <w:rFonts w:hint="eastAsia"/>
        </w:rPr>
        <w:t>日停业。本人自述</w:t>
      </w:r>
      <w:r>
        <w:rPr>
          <w:rFonts w:hint="eastAsia"/>
        </w:rPr>
        <w:t>3</w:t>
      </w:r>
      <w:r>
        <w:rPr>
          <w:rFonts w:hint="eastAsia"/>
        </w:rPr>
        <w:t>月</w:t>
      </w:r>
      <w:r>
        <w:rPr>
          <w:rFonts w:hint="eastAsia"/>
        </w:rPr>
        <w:t>11</w:t>
      </w:r>
      <w:r>
        <w:rPr>
          <w:rFonts w:hint="eastAsia"/>
        </w:rPr>
        <w:t>日，出现发热症状，自测体温</w:t>
      </w:r>
      <w:r>
        <w:rPr>
          <w:rFonts w:hint="eastAsia"/>
        </w:rPr>
        <w:t>37.5</w:t>
      </w:r>
      <w:r>
        <w:rPr>
          <w:rFonts w:hint="eastAsia"/>
        </w:rPr>
        <w:t>℃。当地时间</w:t>
      </w:r>
      <w:r>
        <w:rPr>
          <w:rFonts w:hint="eastAsia"/>
        </w:rPr>
        <w:t>3</w:t>
      </w:r>
      <w:r>
        <w:rPr>
          <w:rFonts w:hint="eastAsia"/>
        </w:rPr>
        <w:t>月</w:t>
      </w:r>
      <w:r>
        <w:rPr>
          <w:rFonts w:hint="eastAsia"/>
        </w:rPr>
        <w:t>14</w:t>
      </w:r>
      <w:r>
        <w:rPr>
          <w:rFonts w:hint="eastAsia"/>
        </w:rPr>
        <w:t>日</w:t>
      </w:r>
      <w:r>
        <w:rPr>
          <w:rFonts w:hint="eastAsia"/>
        </w:rPr>
        <w:t>10</w:t>
      </w:r>
      <w:r>
        <w:rPr>
          <w:rFonts w:hint="eastAsia"/>
        </w:rPr>
        <w:t>：</w:t>
      </w:r>
      <w:r>
        <w:rPr>
          <w:rFonts w:hint="eastAsia"/>
        </w:rPr>
        <w:t>40</w:t>
      </w:r>
      <w:r>
        <w:rPr>
          <w:rFonts w:hint="eastAsia"/>
        </w:rPr>
        <w:t>乘坐</w:t>
      </w:r>
      <w:r>
        <w:rPr>
          <w:rFonts w:hint="eastAsia"/>
        </w:rPr>
        <w:t>CA846</w:t>
      </w:r>
      <w:r>
        <w:rPr>
          <w:rFonts w:hint="eastAsia"/>
        </w:rPr>
        <w:t>航班由西班牙巴塞罗那至北京，北京时间</w:t>
      </w:r>
      <w:r>
        <w:rPr>
          <w:rFonts w:hint="eastAsia"/>
        </w:rPr>
        <w:t>3</w:t>
      </w:r>
      <w:r>
        <w:rPr>
          <w:rFonts w:hint="eastAsia"/>
        </w:rPr>
        <w:t>月</w:t>
      </w:r>
      <w:r>
        <w:rPr>
          <w:rFonts w:hint="eastAsia"/>
        </w:rPr>
        <w:t>15</w:t>
      </w:r>
      <w:r>
        <w:rPr>
          <w:rFonts w:hint="eastAsia"/>
        </w:rPr>
        <w:t>日</w:t>
      </w:r>
      <w:r>
        <w:rPr>
          <w:rFonts w:hint="eastAsia"/>
        </w:rPr>
        <w:t>3:25</w:t>
      </w:r>
      <w:r>
        <w:rPr>
          <w:rFonts w:hint="eastAsia"/>
        </w:rPr>
        <w:t>到达北京首都机场，机场海关测量体温超过</w:t>
      </w:r>
      <w:r>
        <w:rPr>
          <w:rFonts w:hint="eastAsia"/>
        </w:rPr>
        <w:t>38</w:t>
      </w:r>
      <w:r>
        <w:rPr>
          <w:rFonts w:hint="eastAsia"/>
        </w:rPr>
        <w:t>℃。由</w:t>
      </w:r>
      <w:r>
        <w:rPr>
          <w:rFonts w:hint="eastAsia"/>
        </w:rPr>
        <w:t>120</w:t>
      </w:r>
      <w:r>
        <w:rPr>
          <w:rFonts w:hint="eastAsia"/>
        </w:rPr>
        <w:t>转运至定点医院。</w:t>
      </w:r>
      <w:r>
        <w:rPr>
          <w:rFonts w:hint="eastAsia"/>
        </w:rPr>
        <w:t>3</w:t>
      </w:r>
      <w:r>
        <w:rPr>
          <w:rFonts w:hint="eastAsia"/>
        </w:rPr>
        <w:t>月</w:t>
      </w:r>
      <w:r>
        <w:rPr>
          <w:rFonts w:hint="eastAsia"/>
        </w:rPr>
        <w:t>15</w:t>
      </w:r>
      <w:r>
        <w:rPr>
          <w:rFonts w:hint="eastAsia"/>
        </w:rPr>
        <w:t>日确诊。目前病例在定点医院隔离治疗。</w:t>
      </w:r>
    </w:p>
    <w:p w:rsidR="00066DE3" w:rsidRDefault="00066DE3" w:rsidP="00066DE3"/>
    <w:p w:rsidR="00066DE3" w:rsidRDefault="00066DE3" w:rsidP="00066DE3">
      <w:pPr>
        <w:rPr>
          <w:rFonts w:hint="eastAsia"/>
        </w:rPr>
      </w:pPr>
      <w:r>
        <w:rPr>
          <w:rFonts w:hint="eastAsia"/>
        </w:rPr>
        <w:t>四、夏某某情况</w:t>
      </w:r>
    </w:p>
    <w:p w:rsidR="00066DE3" w:rsidRDefault="00066DE3" w:rsidP="00066DE3">
      <w:pPr>
        <w:rPr>
          <w:rFonts w:hint="eastAsia"/>
        </w:rPr>
      </w:pPr>
      <w:r>
        <w:rPr>
          <w:rFonts w:hint="eastAsia"/>
        </w:rPr>
        <w:t>夏某某，女，</w:t>
      </w:r>
      <w:r>
        <w:rPr>
          <w:rFonts w:hint="eastAsia"/>
        </w:rPr>
        <w:t>43</w:t>
      </w:r>
      <w:r>
        <w:rPr>
          <w:rFonts w:hint="eastAsia"/>
        </w:rPr>
        <w:t>岁，户籍浙江省丽水市青田县，长期居住在西班牙休达，为当地超市员工。</w:t>
      </w:r>
      <w:r>
        <w:rPr>
          <w:rFonts w:hint="eastAsia"/>
        </w:rPr>
        <w:t>3</w:t>
      </w:r>
      <w:r>
        <w:rPr>
          <w:rFonts w:hint="eastAsia"/>
        </w:rPr>
        <w:t>月</w:t>
      </w:r>
      <w:r>
        <w:rPr>
          <w:rFonts w:hint="eastAsia"/>
        </w:rPr>
        <w:t>12</w:t>
      </w:r>
      <w:r>
        <w:rPr>
          <w:rFonts w:hint="eastAsia"/>
        </w:rPr>
        <w:t>日由休达乘船，后乘车，</w:t>
      </w:r>
      <w:r>
        <w:rPr>
          <w:rFonts w:hint="eastAsia"/>
        </w:rPr>
        <w:t>3</w:t>
      </w:r>
      <w:r>
        <w:rPr>
          <w:rFonts w:hint="eastAsia"/>
        </w:rPr>
        <w:t>月</w:t>
      </w:r>
      <w:r>
        <w:rPr>
          <w:rFonts w:hint="eastAsia"/>
        </w:rPr>
        <w:t>13</w:t>
      </w:r>
      <w:r>
        <w:rPr>
          <w:rFonts w:hint="eastAsia"/>
        </w:rPr>
        <w:t>号到达马德里，当地时间</w:t>
      </w:r>
      <w:r>
        <w:rPr>
          <w:rFonts w:hint="eastAsia"/>
        </w:rPr>
        <w:t>3</w:t>
      </w:r>
      <w:r>
        <w:rPr>
          <w:rFonts w:hint="eastAsia"/>
        </w:rPr>
        <w:t>月</w:t>
      </w:r>
      <w:r>
        <w:rPr>
          <w:rFonts w:hint="eastAsia"/>
        </w:rPr>
        <w:t>13</w:t>
      </w:r>
      <w:r>
        <w:rPr>
          <w:rFonts w:hint="eastAsia"/>
        </w:rPr>
        <w:t>日</w:t>
      </w:r>
      <w:r>
        <w:rPr>
          <w:rFonts w:hint="eastAsia"/>
        </w:rPr>
        <w:t>12:10</w:t>
      </w:r>
      <w:r>
        <w:rPr>
          <w:rFonts w:hint="eastAsia"/>
        </w:rPr>
        <w:t>乘坐</w:t>
      </w:r>
      <w:r>
        <w:rPr>
          <w:rFonts w:hint="eastAsia"/>
        </w:rPr>
        <w:t>CA908</w:t>
      </w:r>
      <w:r>
        <w:rPr>
          <w:rFonts w:hint="eastAsia"/>
        </w:rPr>
        <w:t>航班由西班牙马德里至北京，乘机期间测量体温</w:t>
      </w:r>
      <w:r>
        <w:rPr>
          <w:rFonts w:hint="eastAsia"/>
        </w:rPr>
        <w:t>37.1</w:t>
      </w:r>
      <w:r>
        <w:rPr>
          <w:rFonts w:hint="eastAsia"/>
        </w:rPr>
        <w:t>℃</w:t>
      </w:r>
      <w:r>
        <w:rPr>
          <w:rFonts w:hint="eastAsia"/>
        </w:rPr>
        <w:t>-37.3</w:t>
      </w:r>
      <w:r>
        <w:rPr>
          <w:rFonts w:hint="eastAsia"/>
        </w:rPr>
        <w:t>℃。北京时间</w:t>
      </w:r>
      <w:r>
        <w:rPr>
          <w:rFonts w:hint="eastAsia"/>
        </w:rPr>
        <w:t>3</w:t>
      </w:r>
      <w:r>
        <w:rPr>
          <w:rFonts w:hint="eastAsia"/>
        </w:rPr>
        <w:t>月</w:t>
      </w:r>
      <w:r>
        <w:rPr>
          <w:rFonts w:hint="eastAsia"/>
        </w:rPr>
        <w:t>14</w:t>
      </w:r>
      <w:r>
        <w:rPr>
          <w:rFonts w:hint="eastAsia"/>
        </w:rPr>
        <w:t>日</w:t>
      </w:r>
      <w:r>
        <w:rPr>
          <w:rFonts w:hint="eastAsia"/>
        </w:rPr>
        <w:t>5:22</w:t>
      </w:r>
      <w:r>
        <w:rPr>
          <w:rFonts w:hint="eastAsia"/>
        </w:rPr>
        <w:t>到达北京</w:t>
      </w:r>
      <w:r>
        <w:rPr>
          <w:rFonts w:hint="eastAsia"/>
        </w:rPr>
        <w:lastRenderedPageBreak/>
        <w:t>首都机场，机场海关测量体温为</w:t>
      </w:r>
      <w:r>
        <w:rPr>
          <w:rFonts w:hint="eastAsia"/>
        </w:rPr>
        <w:t>37.0</w:t>
      </w:r>
      <w:r>
        <w:rPr>
          <w:rFonts w:hint="eastAsia"/>
        </w:rPr>
        <w:t>℃。由</w:t>
      </w:r>
      <w:r>
        <w:rPr>
          <w:rFonts w:hint="eastAsia"/>
        </w:rPr>
        <w:t>120</w:t>
      </w:r>
      <w:r>
        <w:rPr>
          <w:rFonts w:hint="eastAsia"/>
        </w:rPr>
        <w:t>转运至定点医院。</w:t>
      </w:r>
      <w:r>
        <w:rPr>
          <w:rFonts w:hint="eastAsia"/>
        </w:rPr>
        <w:t>3</w:t>
      </w:r>
      <w:r>
        <w:rPr>
          <w:rFonts w:hint="eastAsia"/>
        </w:rPr>
        <w:t>月</w:t>
      </w:r>
      <w:r>
        <w:rPr>
          <w:rFonts w:hint="eastAsia"/>
        </w:rPr>
        <w:t>15</w:t>
      </w:r>
      <w:r>
        <w:rPr>
          <w:rFonts w:hint="eastAsia"/>
        </w:rPr>
        <w:t>日确诊。目前病例在定点医院隔离治疗。</w:t>
      </w:r>
    </w:p>
    <w:p w:rsidR="00066DE3" w:rsidRDefault="00066DE3" w:rsidP="00066DE3">
      <w:pPr>
        <w:rPr>
          <w:rFonts w:hint="eastAsia"/>
        </w:rPr>
      </w:pPr>
      <w:r>
        <w:rPr>
          <w:rFonts w:hint="eastAsia"/>
        </w:rPr>
        <w:t>以上病例目前追踪到</w:t>
      </w:r>
      <w:r>
        <w:rPr>
          <w:rFonts w:hint="eastAsia"/>
        </w:rPr>
        <w:t>148</w:t>
      </w:r>
      <w:r>
        <w:rPr>
          <w:rFonts w:hint="eastAsia"/>
        </w:rPr>
        <w:t>名密切接触者，在北京的</w:t>
      </w:r>
      <w:r>
        <w:rPr>
          <w:rFonts w:hint="eastAsia"/>
        </w:rPr>
        <w:t>21</w:t>
      </w:r>
      <w:r>
        <w:rPr>
          <w:rFonts w:hint="eastAsia"/>
        </w:rPr>
        <w:t>名已按要求进行集中隔离医学观察。</w:t>
      </w:r>
    </w:p>
    <w:p w:rsidR="00066DE3" w:rsidRDefault="00066DE3" w:rsidP="00066DE3">
      <w:pPr>
        <w:rPr>
          <w:rFonts w:hint="eastAsia"/>
        </w:rPr>
      </w:pPr>
      <w:r>
        <w:rPr>
          <w:rFonts w:hint="eastAsia"/>
        </w:rPr>
        <w:t>庞星火表示，本次通报的</w:t>
      </w:r>
      <w:r>
        <w:rPr>
          <w:rFonts w:hint="eastAsia"/>
        </w:rPr>
        <w:t>4</w:t>
      </w:r>
      <w:r>
        <w:rPr>
          <w:rFonts w:hint="eastAsia"/>
        </w:rPr>
        <w:t>例病例暴露出一些问题：</w:t>
      </w:r>
    </w:p>
    <w:p w:rsidR="00066DE3" w:rsidRDefault="00066DE3" w:rsidP="00066DE3">
      <w:pPr>
        <w:rPr>
          <w:rFonts w:hint="eastAsia"/>
        </w:rPr>
      </w:pPr>
      <w:r>
        <w:rPr>
          <w:rFonts w:hint="eastAsia"/>
        </w:rPr>
        <w:t xml:space="preserve">    </w:t>
      </w:r>
      <w:r>
        <w:rPr>
          <w:rFonts w:hint="eastAsia"/>
        </w:rPr>
        <w:t>其中蔡某某、陈某、吴某某在回国前出现发热等症状，仍乘坐长途国际航班；</w:t>
      </w:r>
    </w:p>
    <w:p w:rsidR="00066DE3" w:rsidRDefault="00066DE3" w:rsidP="00066DE3"/>
    <w:p w:rsidR="00066DE3" w:rsidRDefault="00066DE3" w:rsidP="00066DE3">
      <w:pPr>
        <w:rPr>
          <w:rFonts w:hint="eastAsia"/>
        </w:rPr>
      </w:pPr>
      <w:r>
        <w:rPr>
          <w:rFonts w:hint="eastAsia"/>
        </w:rPr>
        <w:t xml:space="preserve">    </w:t>
      </w:r>
      <w:r>
        <w:rPr>
          <w:rFonts w:hint="eastAsia"/>
        </w:rPr>
        <w:t>蔡某某出现发热后在乘机前自行服药退热；</w:t>
      </w:r>
    </w:p>
    <w:p w:rsidR="00066DE3" w:rsidRDefault="00066DE3" w:rsidP="00066DE3">
      <w:pPr>
        <w:rPr>
          <w:rFonts w:hint="eastAsia"/>
        </w:rPr>
      </w:pPr>
      <w:r>
        <w:rPr>
          <w:rFonts w:hint="eastAsia"/>
        </w:rPr>
        <w:t xml:space="preserve">    </w:t>
      </w:r>
      <w:r>
        <w:rPr>
          <w:rFonts w:hint="eastAsia"/>
        </w:rPr>
        <w:t>吴某某在健康申明卡上未客观清晰填写相应症状。</w:t>
      </w:r>
    </w:p>
    <w:p w:rsidR="00066DE3" w:rsidRDefault="00066DE3" w:rsidP="00066DE3">
      <w:pPr>
        <w:rPr>
          <w:rFonts w:hint="eastAsia"/>
        </w:rPr>
      </w:pPr>
      <w:r>
        <w:rPr>
          <w:rFonts w:hint="eastAsia"/>
        </w:rPr>
        <w:t>这些行为增加了同行人员感染风险。</w:t>
      </w:r>
    </w:p>
    <w:p w:rsidR="00066DE3" w:rsidRDefault="00066DE3" w:rsidP="00066DE3">
      <w:pPr>
        <w:rPr>
          <w:rFonts w:hint="eastAsia"/>
        </w:rPr>
      </w:pPr>
      <w:r>
        <w:rPr>
          <w:rFonts w:hint="eastAsia"/>
        </w:rPr>
        <w:t>累计境外输入</w:t>
      </w:r>
      <w:r>
        <w:rPr>
          <w:rFonts w:hint="eastAsia"/>
        </w:rPr>
        <w:t>31</w:t>
      </w:r>
      <w:r>
        <w:rPr>
          <w:rFonts w:hint="eastAsia"/>
        </w:rPr>
        <w:t>例，</w:t>
      </w:r>
      <w:r>
        <w:rPr>
          <w:rFonts w:hint="eastAsia"/>
        </w:rPr>
        <w:t>27</w:t>
      </w:r>
      <w:r>
        <w:rPr>
          <w:rFonts w:hint="eastAsia"/>
        </w:rPr>
        <w:t>例入境时有症状</w:t>
      </w:r>
    </w:p>
    <w:p w:rsidR="00066DE3" w:rsidRDefault="00066DE3" w:rsidP="00066DE3">
      <w:pPr>
        <w:rPr>
          <w:rFonts w:hint="eastAsia"/>
        </w:rPr>
      </w:pPr>
      <w:r>
        <w:rPr>
          <w:rFonts w:hint="eastAsia"/>
        </w:rPr>
        <w:t>本市境外输入病例目前有什么特点？市民应如何防控？庞星火介绍，截至</w:t>
      </w:r>
      <w:r>
        <w:rPr>
          <w:rFonts w:hint="eastAsia"/>
        </w:rPr>
        <w:t>3</w:t>
      </w:r>
      <w:r>
        <w:rPr>
          <w:rFonts w:hint="eastAsia"/>
        </w:rPr>
        <w:t>月</w:t>
      </w:r>
      <w:r>
        <w:rPr>
          <w:rFonts w:hint="eastAsia"/>
        </w:rPr>
        <w:t>15</w:t>
      </w:r>
      <w:r>
        <w:rPr>
          <w:rFonts w:hint="eastAsia"/>
        </w:rPr>
        <w:t>日</w:t>
      </w:r>
      <w:r>
        <w:rPr>
          <w:rFonts w:hint="eastAsia"/>
        </w:rPr>
        <w:t>24</w:t>
      </w:r>
      <w:r>
        <w:rPr>
          <w:rFonts w:hint="eastAsia"/>
        </w:rPr>
        <w:t>时，本市已累计报告境外输入确诊病例</w:t>
      </w:r>
      <w:r>
        <w:rPr>
          <w:rFonts w:hint="eastAsia"/>
        </w:rPr>
        <w:t>31</w:t>
      </w:r>
      <w:r>
        <w:rPr>
          <w:rFonts w:hint="eastAsia"/>
        </w:rPr>
        <w:t>例，治愈出院</w:t>
      </w:r>
      <w:r>
        <w:rPr>
          <w:rFonts w:hint="eastAsia"/>
        </w:rPr>
        <w:t>2</w:t>
      </w:r>
      <w:r>
        <w:rPr>
          <w:rFonts w:hint="eastAsia"/>
        </w:rPr>
        <w:t>例，在院治疗</w:t>
      </w:r>
      <w:r>
        <w:rPr>
          <w:rFonts w:hint="eastAsia"/>
        </w:rPr>
        <w:t>29</w:t>
      </w:r>
      <w:r>
        <w:rPr>
          <w:rFonts w:hint="eastAsia"/>
        </w:rPr>
        <w:t>例。主要有这样几个特点：</w:t>
      </w:r>
    </w:p>
    <w:p w:rsidR="00066DE3" w:rsidRDefault="00066DE3" w:rsidP="00066DE3"/>
    <w:p w:rsidR="00066DE3" w:rsidRDefault="00066DE3" w:rsidP="00066DE3">
      <w:pPr>
        <w:rPr>
          <w:rFonts w:hint="eastAsia"/>
        </w:rPr>
      </w:pPr>
      <w:r>
        <w:rPr>
          <w:rFonts w:hint="eastAsia"/>
        </w:rPr>
        <w:t>一是从入境国家看，涉及</w:t>
      </w:r>
      <w:r>
        <w:rPr>
          <w:rFonts w:hint="eastAsia"/>
        </w:rPr>
        <w:t>6</w:t>
      </w:r>
      <w:r>
        <w:rPr>
          <w:rFonts w:hint="eastAsia"/>
        </w:rPr>
        <w:t>个国家，意大利</w:t>
      </w:r>
      <w:r>
        <w:rPr>
          <w:rFonts w:hint="eastAsia"/>
        </w:rPr>
        <w:t>17</w:t>
      </w:r>
      <w:r>
        <w:rPr>
          <w:rFonts w:hint="eastAsia"/>
        </w:rPr>
        <w:t>例、西班牙</w:t>
      </w:r>
      <w:r>
        <w:rPr>
          <w:rFonts w:hint="eastAsia"/>
        </w:rPr>
        <w:t>6</w:t>
      </w:r>
      <w:r>
        <w:rPr>
          <w:rFonts w:hint="eastAsia"/>
        </w:rPr>
        <w:t>例、伊朗</w:t>
      </w:r>
      <w:r>
        <w:rPr>
          <w:rFonts w:hint="eastAsia"/>
        </w:rPr>
        <w:t>3</w:t>
      </w:r>
      <w:r>
        <w:rPr>
          <w:rFonts w:hint="eastAsia"/>
        </w:rPr>
        <w:t>例、美国和英国各</w:t>
      </w:r>
      <w:r>
        <w:rPr>
          <w:rFonts w:hint="eastAsia"/>
        </w:rPr>
        <w:t>2</w:t>
      </w:r>
      <w:r>
        <w:rPr>
          <w:rFonts w:hint="eastAsia"/>
        </w:rPr>
        <w:t>例、泰国</w:t>
      </w:r>
      <w:r>
        <w:rPr>
          <w:rFonts w:hint="eastAsia"/>
        </w:rPr>
        <w:t>1</w:t>
      </w:r>
      <w:r>
        <w:rPr>
          <w:rFonts w:hint="eastAsia"/>
        </w:rPr>
        <w:t>例；</w:t>
      </w:r>
    </w:p>
    <w:p w:rsidR="00066DE3" w:rsidRDefault="00066DE3" w:rsidP="00066DE3">
      <w:pPr>
        <w:rPr>
          <w:rFonts w:hint="eastAsia"/>
        </w:rPr>
      </w:pPr>
      <w:r>
        <w:rPr>
          <w:rFonts w:hint="eastAsia"/>
        </w:rPr>
        <w:t>二是从性别、年龄看，男性病例</w:t>
      </w:r>
      <w:r>
        <w:rPr>
          <w:rFonts w:hint="eastAsia"/>
        </w:rPr>
        <w:t>12</w:t>
      </w:r>
      <w:r>
        <w:rPr>
          <w:rFonts w:hint="eastAsia"/>
        </w:rPr>
        <w:t>例，女性病例</w:t>
      </w:r>
      <w:r>
        <w:rPr>
          <w:rFonts w:hint="eastAsia"/>
        </w:rPr>
        <w:t>19</w:t>
      </w:r>
      <w:r>
        <w:rPr>
          <w:rFonts w:hint="eastAsia"/>
        </w:rPr>
        <w:t>例。年龄最小的</w:t>
      </w:r>
      <w:r>
        <w:rPr>
          <w:rFonts w:hint="eastAsia"/>
        </w:rPr>
        <w:t>6</w:t>
      </w:r>
      <w:r>
        <w:rPr>
          <w:rFonts w:hint="eastAsia"/>
        </w:rPr>
        <w:t>岁，最大的</w:t>
      </w:r>
      <w:r>
        <w:rPr>
          <w:rFonts w:hint="eastAsia"/>
        </w:rPr>
        <w:t>55</w:t>
      </w:r>
      <w:r>
        <w:rPr>
          <w:rFonts w:hint="eastAsia"/>
        </w:rPr>
        <w:t>岁，平均年龄</w:t>
      </w:r>
      <w:r>
        <w:rPr>
          <w:rFonts w:hint="eastAsia"/>
        </w:rPr>
        <w:t>27.9</w:t>
      </w:r>
      <w:r>
        <w:rPr>
          <w:rFonts w:hint="eastAsia"/>
        </w:rPr>
        <w:t>岁；</w:t>
      </w:r>
    </w:p>
    <w:p w:rsidR="00066DE3" w:rsidRDefault="00066DE3" w:rsidP="00066DE3">
      <w:pPr>
        <w:rPr>
          <w:rFonts w:hint="eastAsia"/>
        </w:rPr>
      </w:pPr>
      <w:r>
        <w:rPr>
          <w:rFonts w:hint="eastAsia"/>
        </w:rPr>
        <w:t>三是从职业分布看，</w:t>
      </w:r>
      <w:r>
        <w:rPr>
          <w:rFonts w:hint="eastAsia"/>
        </w:rPr>
        <w:t>17</w:t>
      </w:r>
      <w:r>
        <w:rPr>
          <w:rFonts w:hint="eastAsia"/>
        </w:rPr>
        <w:t>例为学生，</w:t>
      </w:r>
      <w:r>
        <w:rPr>
          <w:rFonts w:hint="eastAsia"/>
        </w:rPr>
        <w:t>6</w:t>
      </w:r>
      <w:r>
        <w:rPr>
          <w:rFonts w:hint="eastAsia"/>
        </w:rPr>
        <w:t>例为公司职员，</w:t>
      </w:r>
      <w:r>
        <w:rPr>
          <w:rFonts w:hint="eastAsia"/>
        </w:rPr>
        <w:t>5</w:t>
      </w:r>
      <w:r>
        <w:rPr>
          <w:rFonts w:hint="eastAsia"/>
        </w:rPr>
        <w:t>例为服务行业，</w:t>
      </w:r>
      <w:r>
        <w:rPr>
          <w:rFonts w:hint="eastAsia"/>
        </w:rPr>
        <w:t>3</w:t>
      </w:r>
      <w:r>
        <w:rPr>
          <w:rFonts w:hint="eastAsia"/>
        </w:rPr>
        <w:t>例为待业；</w:t>
      </w:r>
    </w:p>
    <w:p w:rsidR="00066DE3" w:rsidRDefault="00066DE3" w:rsidP="00066DE3">
      <w:pPr>
        <w:rPr>
          <w:rFonts w:hint="eastAsia"/>
        </w:rPr>
      </w:pPr>
      <w:r>
        <w:rPr>
          <w:rFonts w:hint="eastAsia"/>
        </w:rPr>
        <w:t>四是从户籍分布看，浙江</w:t>
      </w:r>
      <w:r>
        <w:rPr>
          <w:rFonts w:hint="eastAsia"/>
        </w:rPr>
        <w:t>13</w:t>
      </w:r>
      <w:r>
        <w:rPr>
          <w:rFonts w:hint="eastAsia"/>
        </w:rPr>
        <w:t>例，山东、辽宁、北京、湖北、四川、甘肃、宁夏各</w:t>
      </w:r>
      <w:r>
        <w:rPr>
          <w:rFonts w:hint="eastAsia"/>
        </w:rPr>
        <w:t>2</w:t>
      </w:r>
      <w:r>
        <w:rPr>
          <w:rFonts w:hint="eastAsia"/>
        </w:rPr>
        <w:t>例，河北、福建、新疆、云南各</w:t>
      </w:r>
      <w:r>
        <w:rPr>
          <w:rFonts w:hint="eastAsia"/>
        </w:rPr>
        <w:t>1</w:t>
      </w:r>
      <w:r>
        <w:rPr>
          <w:rFonts w:hint="eastAsia"/>
        </w:rPr>
        <w:t>例；</w:t>
      </w:r>
    </w:p>
    <w:p w:rsidR="00066DE3" w:rsidRDefault="00066DE3" w:rsidP="00066DE3"/>
    <w:p w:rsidR="00066DE3" w:rsidRDefault="00066DE3" w:rsidP="00066DE3">
      <w:pPr>
        <w:rPr>
          <w:rFonts w:hint="eastAsia"/>
        </w:rPr>
      </w:pPr>
      <w:r>
        <w:rPr>
          <w:rFonts w:hint="eastAsia"/>
        </w:rPr>
        <w:t>五是从出境国家经停抵京看，</w:t>
      </w:r>
      <w:r>
        <w:rPr>
          <w:rFonts w:hint="eastAsia"/>
        </w:rPr>
        <w:t>12</w:t>
      </w:r>
      <w:r>
        <w:rPr>
          <w:rFonts w:hint="eastAsia"/>
        </w:rPr>
        <w:t>例从意大利米兰经阿联酋阿布扎比抵京，</w:t>
      </w:r>
      <w:r>
        <w:rPr>
          <w:rFonts w:hint="eastAsia"/>
        </w:rPr>
        <w:t>3</w:t>
      </w:r>
      <w:r>
        <w:rPr>
          <w:rFonts w:hint="eastAsia"/>
        </w:rPr>
        <w:t>例从意大利米兰经俄罗斯莫斯科抵京，</w:t>
      </w:r>
      <w:r>
        <w:rPr>
          <w:rFonts w:hint="eastAsia"/>
        </w:rPr>
        <w:t>3</w:t>
      </w:r>
      <w:r>
        <w:rPr>
          <w:rFonts w:hint="eastAsia"/>
        </w:rPr>
        <w:t>例从伊朗德黑兰经俄罗斯莫斯科抵京，</w:t>
      </w:r>
      <w:r>
        <w:rPr>
          <w:rFonts w:hint="eastAsia"/>
        </w:rPr>
        <w:t>3</w:t>
      </w:r>
      <w:r>
        <w:rPr>
          <w:rFonts w:hint="eastAsia"/>
        </w:rPr>
        <w:t>例从西班牙马德里抵京，</w:t>
      </w:r>
      <w:r>
        <w:rPr>
          <w:rFonts w:hint="eastAsia"/>
        </w:rPr>
        <w:t>2</w:t>
      </w:r>
      <w:r>
        <w:rPr>
          <w:rFonts w:hint="eastAsia"/>
        </w:rPr>
        <w:t>例从西班牙经阿联酋阿布扎比抵京，</w:t>
      </w:r>
      <w:r>
        <w:rPr>
          <w:rFonts w:hint="eastAsia"/>
        </w:rPr>
        <w:t>2</w:t>
      </w:r>
      <w:r>
        <w:rPr>
          <w:rFonts w:hint="eastAsia"/>
        </w:rPr>
        <w:t>例从英国伦敦抵京，</w:t>
      </w:r>
      <w:r>
        <w:rPr>
          <w:rFonts w:hint="eastAsia"/>
        </w:rPr>
        <w:t>1</w:t>
      </w:r>
      <w:r>
        <w:rPr>
          <w:rFonts w:hint="eastAsia"/>
        </w:rPr>
        <w:t>例从西班牙马德里经俄罗斯抵京，</w:t>
      </w:r>
      <w:r>
        <w:rPr>
          <w:rFonts w:hint="eastAsia"/>
        </w:rPr>
        <w:t>1</w:t>
      </w:r>
      <w:r>
        <w:rPr>
          <w:rFonts w:hint="eastAsia"/>
        </w:rPr>
        <w:t>例从意大利经阿联酋迪拜抵京，</w:t>
      </w:r>
      <w:r>
        <w:rPr>
          <w:rFonts w:hint="eastAsia"/>
        </w:rPr>
        <w:t>1</w:t>
      </w:r>
      <w:r>
        <w:rPr>
          <w:rFonts w:hint="eastAsia"/>
        </w:rPr>
        <w:t>例意大利经德国抵京，</w:t>
      </w:r>
      <w:r>
        <w:rPr>
          <w:rFonts w:hint="eastAsia"/>
        </w:rPr>
        <w:t>1</w:t>
      </w:r>
      <w:r>
        <w:rPr>
          <w:rFonts w:hint="eastAsia"/>
        </w:rPr>
        <w:t>例从美国经香港抵京，</w:t>
      </w:r>
      <w:r>
        <w:rPr>
          <w:rFonts w:hint="eastAsia"/>
        </w:rPr>
        <w:t>1</w:t>
      </w:r>
      <w:r>
        <w:rPr>
          <w:rFonts w:hint="eastAsia"/>
        </w:rPr>
        <w:t>例从美国抵京，</w:t>
      </w:r>
      <w:r>
        <w:rPr>
          <w:rFonts w:hint="eastAsia"/>
        </w:rPr>
        <w:t>1</w:t>
      </w:r>
      <w:r>
        <w:rPr>
          <w:rFonts w:hint="eastAsia"/>
        </w:rPr>
        <w:t>例从泰国抵京。</w:t>
      </w:r>
    </w:p>
    <w:p w:rsidR="00066DE3" w:rsidRDefault="00066DE3" w:rsidP="00066DE3"/>
    <w:p w:rsidR="00066DE3" w:rsidRDefault="00066DE3" w:rsidP="00066DE3">
      <w:pPr>
        <w:rPr>
          <w:rFonts w:hint="eastAsia"/>
        </w:rPr>
      </w:pPr>
      <w:r>
        <w:rPr>
          <w:rFonts w:hint="eastAsia"/>
        </w:rPr>
        <w:t>六是从病情看，</w:t>
      </w:r>
      <w:r>
        <w:rPr>
          <w:rFonts w:hint="eastAsia"/>
        </w:rPr>
        <w:t>31</w:t>
      </w:r>
      <w:r>
        <w:rPr>
          <w:rFonts w:hint="eastAsia"/>
        </w:rPr>
        <w:t>例病例中，有</w:t>
      </w:r>
      <w:r>
        <w:rPr>
          <w:rFonts w:hint="eastAsia"/>
        </w:rPr>
        <w:t>27</w:t>
      </w:r>
      <w:r>
        <w:rPr>
          <w:rFonts w:hint="eastAsia"/>
        </w:rPr>
        <w:t>例在入境时均有发热或呼吸道症状，有的还曾到当地医院就诊。</w:t>
      </w:r>
    </w:p>
    <w:p w:rsidR="00066DE3" w:rsidRDefault="00066DE3" w:rsidP="00066DE3"/>
    <w:p w:rsidR="00066DE3" w:rsidRDefault="00066DE3" w:rsidP="00066DE3">
      <w:pPr>
        <w:rPr>
          <w:rFonts w:hint="eastAsia"/>
        </w:rPr>
      </w:pPr>
      <w:r>
        <w:rPr>
          <w:rFonts w:hint="eastAsia"/>
        </w:rPr>
        <w:t>七是从输入病例的航班来看，阿联酋的</w:t>
      </w:r>
      <w:r>
        <w:rPr>
          <w:rFonts w:hint="eastAsia"/>
        </w:rPr>
        <w:t>EY888</w:t>
      </w:r>
      <w:r>
        <w:rPr>
          <w:rFonts w:hint="eastAsia"/>
        </w:rPr>
        <w:t>、</w:t>
      </w:r>
      <w:r>
        <w:rPr>
          <w:rFonts w:hint="eastAsia"/>
        </w:rPr>
        <w:t>EK306</w:t>
      </w:r>
      <w:r>
        <w:rPr>
          <w:rFonts w:hint="eastAsia"/>
        </w:rPr>
        <w:t>和俄罗斯的</w:t>
      </w:r>
      <w:r>
        <w:rPr>
          <w:rFonts w:hint="eastAsia"/>
        </w:rPr>
        <w:t>SU204</w:t>
      </w:r>
      <w:r>
        <w:rPr>
          <w:rFonts w:hint="eastAsia"/>
        </w:rPr>
        <w:t>以及国航的</w:t>
      </w:r>
      <w:r>
        <w:rPr>
          <w:rFonts w:hint="eastAsia"/>
        </w:rPr>
        <w:t>CA938</w:t>
      </w:r>
      <w:r>
        <w:rPr>
          <w:rFonts w:hint="eastAsia"/>
        </w:rPr>
        <w:t>、</w:t>
      </w:r>
      <w:r>
        <w:rPr>
          <w:rFonts w:hint="eastAsia"/>
        </w:rPr>
        <w:t>CA846</w:t>
      </w:r>
      <w:r>
        <w:rPr>
          <w:rFonts w:hint="eastAsia"/>
        </w:rPr>
        <w:t>是境外输入病例的主要交通工具，经以上航班入境的确诊病例占</w:t>
      </w:r>
      <w:r>
        <w:rPr>
          <w:rFonts w:hint="eastAsia"/>
        </w:rPr>
        <w:t>84%</w:t>
      </w:r>
      <w:r>
        <w:rPr>
          <w:rFonts w:hint="eastAsia"/>
        </w:rPr>
        <w:t>。</w:t>
      </w:r>
    </w:p>
    <w:p w:rsidR="00066DE3" w:rsidRDefault="00066DE3" w:rsidP="00066DE3">
      <w:pPr>
        <w:rPr>
          <w:rFonts w:hint="eastAsia"/>
        </w:rPr>
      </w:pPr>
      <w:r>
        <w:rPr>
          <w:rFonts w:hint="eastAsia"/>
        </w:rPr>
        <w:t>总的来看，目前欧洲输入病例较多，已成为境外输入病例主要风险。为减少传染风险，本市境外输入确诊病例中，绝大多数入境时就有发热等症状，经过初步健康检测直接送至定点医院进行救治，抵京后出现症状并确诊的病例都严格按要求进行了管控。</w:t>
      </w:r>
    </w:p>
    <w:p w:rsidR="00066DE3" w:rsidRDefault="00066DE3" w:rsidP="00066DE3">
      <w:pPr>
        <w:rPr>
          <w:rFonts w:hint="eastAsia"/>
        </w:rPr>
      </w:pPr>
      <w:r>
        <w:rPr>
          <w:rFonts w:hint="eastAsia"/>
        </w:rPr>
        <w:t>庞星火建议在境外的我国居民：</w:t>
      </w:r>
    </w:p>
    <w:p w:rsidR="00066DE3" w:rsidRDefault="00066DE3" w:rsidP="00066DE3"/>
    <w:p w:rsidR="00066DE3" w:rsidRDefault="00066DE3" w:rsidP="00066DE3">
      <w:pPr>
        <w:rPr>
          <w:rFonts w:hint="eastAsia"/>
        </w:rPr>
      </w:pPr>
      <w:r>
        <w:rPr>
          <w:rFonts w:hint="eastAsia"/>
        </w:rPr>
        <w:t>第一，持续关注当地的疫情变化，遵守当地法律法规。同时关注国内的新冠肺炎防控要求和健康提示。</w:t>
      </w:r>
    </w:p>
    <w:p w:rsidR="00066DE3" w:rsidRDefault="00066DE3" w:rsidP="00066DE3">
      <w:pPr>
        <w:rPr>
          <w:rFonts w:hint="eastAsia"/>
        </w:rPr>
      </w:pPr>
      <w:r>
        <w:rPr>
          <w:rFonts w:hint="eastAsia"/>
        </w:rPr>
        <w:t>第二，如出现发热、咳嗽等症状，请做好个人防护，及时在当地就诊，或采取居家隔离观察，暂停回国旅程安排，避免长途旅途导致的他人感染风险。</w:t>
      </w:r>
    </w:p>
    <w:p w:rsidR="00066DE3" w:rsidRDefault="00066DE3" w:rsidP="00066DE3">
      <w:pPr>
        <w:rPr>
          <w:rFonts w:hint="eastAsia"/>
        </w:rPr>
      </w:pPr>
      <w:r>
        <w:rPr>
          <w:rFonts w:hint="eastAsia"/>
        </w:rPr>
        <w:t>第三，严禁隐瞒发热等病情登机入境。</w:t>
      </w:r>
    </w:p>
    <w:p w:rsidR="00066DE3" w:rsidRDefault="00066DE3" w:rsidP="00066DE3">
      <w:pPr>
        <w:rPr>
          <w:rFonts w:hint="eastAsia"/>
        </w:rPr>
      </w:pPr>
      <w:bookmarkStart w:id="0" w:name="_GoBack"/>
      <w:bookmarkEnd w:id="0"/>
      <w:r>
        <w:rPr>
          <w:rFonts w:hint="eastAsia"/>
        </w:rPr>
        <w:t>第四，如实清楚填写健康申明卡，出关时配合海关进行健康检疫。</w:t>
      </w:r>
    </w:p>
    <w:p w:rsidR="00831CDD" w:rsidRDefault="00831CDD"/>
    <w:sectPr w:rsidR="00831CDD" w:rsidSect="00614D11">
      <w:pgSz w:w="11900" w:h="16820"/>
      <w:pgMar w:top="1134" w:right="1134" w:bottom="1134" w:left="1418" w:header="794" w:footer="96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66DE3"/>
    <w:rsid w:val="00066DE3"/>
    <w:rsid w:val="00397102"/>
    <w:rsid w:val="005B19D7"/>
    <w:rsid w:val="00614D11"/>
    <w:rsid w:val="00803752"/>
    <w:rsid w:val="00831CDD"/>
    <w:rsid w:val="008C4A43"/>
    <w:rsid w:val="00B06085"/>
    <w:rsid w:val="00D7662C"/>
    <w:rsid w:val="00DB5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2BF7B"/>
  <w14:defaultImageDpi w14:val="300"/>
  <w15:docId w15:val="{76C8C302-D326-FE44-8C14-6218BC0C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5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ilbertvk/Library/Group%20Containers/UBF8T346G9.Office/User%20Content.localized/Templates.localized/new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newnormal.dotx</Template>
  <TotalTime>3</TotalTime>
  <Pages>2</Pages>
  <Words>2159</Words>
  <Characters>2362</Characters>
  <Application>Microsoft Office Word</Application>
  <DocSecurity>0</DocSecurity>
  <Lines>95</Lines>
  <Paragraphs>42</Paragraphs>
  <ScaleCrop>false</ScaleCrop>
  <HeadingPairs>
    <vt:vector size="2" baseType="variant">
      <vt:variant>
        <vt:lpstr>Title</vt:lpstr>
      </vt:variant>
      <vt:variant>
        <vt:i4>1</vt:i4>
      </vt:variant>
    </vt:vector>
  </HeadingPairs>
  <TitlesOfParts>
    <vt:vector size="1" baseType="lpstr">
      <vt:lpstr/>
    </vt:vector>
  </TitlesOfParts>
  <Manager/>
  <Company>S4C</Company>
  <LinksUpToDate>false</LinksUpToDate>
  <CharactersWithSpaces>2385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Van Kerckhove</dc:creator>
  <cp:keywords/>
  <dc:description/>
  <cp:lastModifiedBy>Gilbert Van Kerckhove</cp:lastModifiedBy>
  <cp:revision>1</cp:revision>
  <dcterms:created xsi:type="dcterms:W3CDTF">2020-03-17T03:04:00Z</dcterms:created>
  <dcterms:modified xsi:type="dcterms:W3CDTF">2020-03-17T03:07:00Z</dcterms:modified>
  <cp:category/>
</cp:coreProperties>
</file>